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76" w:rsidRDefault="001E1776" w:rsidP="001E1776">
      <w:pPr>
        <w:pStyle w:val="NormalWeb"/>
        <w:jc w:val="center"/>
      </w:pP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</w:rPr>
        <w:t>AZƏRBAYCAN RESPUBLİKASININ</w:t>
      </w:r>
      <w:r>
        <w:rPr>
          <w:rFonts w:ascii="Arial" w:hAnsi="Arial" w:cs="Arial"/>
        </w:rPr>
        <w:t> </w:t>
      </w:r>
      <w:r>
        <w:rPr>
          <w:rStyle w:val="Strong"/>
          <w:rFonts w:ascii="Arial" w:hAnsi="Arial" w:cs="Arial"/>
        </w:rPr>
        <w:t>NAZİRLƏR KABİNETİ</w:t>
      </w:r>
    </w:p>
    <w:p w:rsidR="001E1776" w:rsidRDefault="001E1776" w:rsidP="001E1776">
      <w:pPr>
        <w:pStyle w:val="NormalWeb"/>
        <w:jc w:val="center"/>
      </w:pPr>
      <w:r>
        <w:rPr>
          <w:rStyle w:val="Strong"/>
          <w:rFonts w:ascii="Arial" w:hAnsi="Arial" w:cs="Arial"/>
        </w:rPr>
        <w:t> QƏRAR</w:t>
      </w:r>
      <w:proofErr w:type="gramStart"/>
      <w:r>
        <w:rPr>
          <w:rStyle w:val="Strong"/>
          <w:rFonts w:ascii="Arial" w:hAnsi="Arial" w:cs="Arial"/>
        </w:rPr>
        <w:t>  №</w:t>
      </w:r>
      <w:proofErr w:type="gramEnd"/>
      <w:r>
        <w:rPr>
          <w:rStyle w:val="Strong"/>
          <w:rFonts w:ascii="Arial" w:hAnsi="Arial" w:cs="Arial"/>
        </w:rPr>
        <w:t xml:space="preserve"> 220</w:t>
      </w:r>
    </w:p>
    <w:p w:rsidR="001E1776" w:rsidRDefault="001E1776" w:rsidP="001E1776">
      <w:pPr>
        <w:pStyle w:val="NormalWeb"/>
        <w:jc w:val="center"/>
      </w:pPr>
      <w:r>
        <w:t> </w:t>
      </w:r>
    </w:p>
    <w:p w:rsidR="001E1776" w:rsidRDefault="001E1776" w:rsidP="001E1776">
      <w:pPr>
        <w:pStyle w:val="NormalWeb"/>
        <w:jc w:val="center"/>
      </w:pPr>
      <w:r>
        <w:rPr>
          <w:rStyle w:val="Strong"/>
          <w:rFonts w:ascii="Arial" w:hAnsi="Arial" w:cs="Arial"/>
        </w:rPr>
        <w:t> </w:t>
      </w:r>
      <w:proofErr w:type="spellStart"/>
      <w:r>
        <w:rPr>
          <w:rStyle w:val="Strong"/>
          <w:rFonts w:ascii="Arial" w:hAnsi="Arial" w:cs="Arial"/>
        </w:rPr>
        <w:t>Bakı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şəhəri</w:t>
      </w:r>
      <w:proofErr w:type="spellEnd"/>
      <w:r>
        <w:rPr>
          <w:rStyle w:val="Strong"/>
          <w:rFonts w:ascii="Arial" w:hAnsi="Arial" w:cs="Arial"/>
        </w:rPr>
        <w:t xml:space="preserve">,                                                                               8 </w:t>
      </w:r>
      <w:proofErr w:type="spellStart"/>
      <w:r>
        <w:rPr>
          <w:rStyle w:val="Strong"/>
          <w:rFonts w:ascii="Arial" w:hAnsi="Arial" w:cs="Arial"/>
        </w:rPr>
        <w:t>oktyabr</w:t>
      </w:r>
      <w:proofErr w:type="spellEnd"/>
      <w:r>
        <w:rPr>
          <w:rStyle w:val="Strong"/>
          <w:rFonts w:ascii="Arial" w:hAnsi="Arial" w:cs="Arial"/>
        </w:rPr>
        <w:t xml:space="preserve"> 2012-ci </w:t>
      </w:r>
      <w:proofErr w:type="spellStart"/>
      <w:proofErr w:type="gramStart"/>
      <w:r>
        <w:rPr>
          <w:rStyle w:val="Strong"/>
          <w:rFonts w:ascii="Arial" w:hAnsi="Arial" w:cs="Arial"/>
        </w:rPr>
        <w:t>il</w:t>
      </w:r>
      <w:proofErr w:type="spellEnd"/>
      <w:proofErr w:type="gramEnd"/>
    </w:p>
    <w:p w:rsidR="001E1776" w:rsidRDefault="001E1776" w:rsidP="001E1776">
      <w:pPr>
        <w:pStyle w:val="NormalWeb"/>
        <w:jc w:val="center"/>
      </w:pPr>
      <w:r>
        <w:rPr>
          <w:rStyle w:val="Strong"/>
          <w:rFonts w:ascii="Arial" w:hAnsi="Arial" w:cs="Arial"/>
        </w:rPr>
        <w:t> "</w:t>
      </w:r>
      <w:proofErr w:type="spellStart"/>
      <w:r>
        <w:rPr>
          <w:rStyle w:val="Strong"/>
          <w:rFonts w:ascii="Arial" w:hAnsi="Arial" w:cs="Arial"/>
        </w:rPr>
        <w:t>Azərsu</w:t>
      </w:r>
      <w:proofErr w:type="spellEnd"/>
      <w:r>
        <w:rPr>
          <w:rStyle w:val="Strong"/>
          <w:rFonts w:ascii="Arial" w:hAnsi="Arial" w:cs="Arial"/>
        </w:rPr>
        <w:t xml:space="preserve">" </w:t>
      </w:r>
      <w:proofErr w:type="spellStart"/>
      <w:r>
        <w:rPr>
          <w:rStyle w:val="Strong"/>
          <w:rFonts w:ascii="Arial" w:hAnsi="Arial" w:cs="Arial"/>
        </w:rPr>
        <w:t>Açıq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Səhmdar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Cəmiyyətinin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nəzdində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təsərrüfathesablı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Tikilməkdə</w:t>
      </w:r>
      <w:proofErr w:type="spellEnd"/>
      <w:r>
        <w:rPr>
          <w:rStyle w:val="Strong"/>
          <w:rFonts w:ascii="Arial" w:hAnsi="Arial" w:cs="Arial"/>
        </w:rPr>
        <w:t xml:space="preserve"> Olan </w:t>
      </w:r>
      <w:proofErr w:type="spellStart"/>
      <w:r>
        <w:rPr>
          <w:rStyle w:val="Strong"/>
          <w:rFonts w:ascii="Arial" w:hAnsi="Arial" w:cs="Arial"/>
        </w:rPr>
        <w:t>Obyektlərin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Müdiriyyətinin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yaradılması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haqqında</w:t>
      </w:r>
      <w:proofErr w:type="spellEnd"/>
    </w:p>
    <w:p w:rsidR="001E1776" w:rsidRDefault="001E1776" w:rsidP="001E1776">
      <w:pPr>
        <w:pStyle w:val="NormalWeb"/>
      </w:pPr>
      <w:r>
        <w:rPr>
          <w:rFonts w:ascii="Arial" w:hAnsi="Arial" w:cs="Arial"/>
        </w:rPr>
        <w:t>   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Konstitusiyasının</w:t>
      </w:r>
      <w:proofErr w:type="spellEnd"/>
      <w:r>
        <w:rPr>
          <w:rFonts w:ascii="Arial" w:hAnsi="Arial" w:cs="Arial"/>
        </w:rPr>
        <w:t xml:space="preserve"> 119-cu </w:t>
      </w:r>
      <w:proofErr w:type="spellStart"/>
      <w:r>
        <w:rPr>
          <w:rFonts w:ascii="Arial" w:hAnsi="Arial" w:cs="Arial"/>
        </w:rPr>
        <w:t>maddəsinin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səkkizinci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abzasına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əsasən</w:t>
      </w:r>
      <w:proofErr w:type="spellEnd"/>
      <w:r>
        <w:rPr>
          <w:rFonts w:ascii="Arial" w:hAnsi="Arial" w:cs="Arial"/>
        </w:rPr>
        <w:t>,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tərəfindən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üzrə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aparılan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işlərinin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təsdiq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layihə-smeta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sənədlərinə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uyğun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həyata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keçirilməsinə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nəzarətin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edilməsi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əsaslı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vəsait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qoyuluşu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üzrə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dövlət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büdcəsindən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maliyyə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mənbələrindən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ayrılmış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vəsaitin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idarə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edilməsinin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səmərəliliyinin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artırılması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habelə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prosesində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ortaya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çıxan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məsələlərin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operativ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edilməsi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məqsədi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Azərbaycan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Respublikasının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Nazirlər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Kabineti</w:t>
      </w:r>
      <w:proofErr w:type="spellEnd"/>
      <w:r>
        <w:rPr>
          <w:rFonts w:ascii="Arial" w:hAnsi="Arial" w:cs="Arial"/>
        </w:rPr>
        <w:t> QƏRARA ALIR:</w:t>
      </w:r>
    </w:p>
    <w:p w:rsidR="001E1776" w:rsidRDefault="001E1776" w:rsidP="001E1776">
      <w:pPr>
        <w:pStyle w:val="NormalWeb"/>
      </w:pPr>
      <w:r>
        <w:rPr>
          <w:rFonts w:ascii="Arial" w:hAnsi="Arial" w:cs="Arial"/>
        </w:rPr>
        <w:t>1.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nəzdində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təsərrüfathesablı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Tikilməkdə</w:t>
      </w:r>
      <w:proofErr w:type="spellEnd"/>
      <w:r>
        <w:rPr>
          <w:rFonts w:ascii="Arial" w:hAnsi="Arial" w:cs="Arial"/>
        </w:rPr>
        <w:t xml:space="preserve"> Olan </w:t>
      </w:r>
      <w:proofErr w:type="spellStart"/>
      <w:r>
        <w:rPr>
          <w:rFonts w:ascii="Arial" w:hAnsi="Arial" w:cs="Arial"/>
        </w:rPr>
        <w:t>Obyektlərin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Müdiriyyəti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yaradılsın</w:t>
      </w:r>
      <w:proofErr w:type="spellEnd"/>
      <w:r>
        <w:rPr>
          <w:rFonts w:ascii="Arial" w:hAnsi="Arial" w:cs="Arial"/>
        </w:rPr>
        <w:t>.</w:t>
      </w:r>
    </w:p>
    <w:p w:rsidR="001E1776" w:rsidRDefault="001E1776" w:rsidP="001E1776">
      <w:pPr>
        <w:pStyle w:val="NormalWeb"/>
      </w:pPr>
      <w:r>
        <w:rPr>
          <w:rFonts w:ascii="Arial" w:hAnsi="Arial" w:cs="Arial"/>
        </w:rPr>
        <w:t>2. "</w:t>
      </w:r>
      <w:proofErr w:type="spellStart"/>
      <w:r>
        <w:rPr>
          <w:rFonts w:ascii="Arial" w:hAnsi="Arial" w:cs="Arial"/>
        </w:rPr>
        <w:t>Azərsu</w:t>
      </w:r>
      <w:proofErr w:type="spellEnd"/>
      <w:r>
        <w:rPr>
          <w:rFonts w:ascii="Arial" w:hAnsi="Arial" w:cs="Arial"/>
        </w:rPr>
        <w:t xml:space="preserve">" </w:t>
      </w:r>
      <w:proofErr w:type="spellStart"/>
      <w:r>
        <w:rPr>
          <w:rFonts w:ascii="Arial" w:hAnsi="Arial" w:cs="Arial"/>
        </w:rPr>
        <w:t>Açıq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Səhmdar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Cəmiyyəti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qərardan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irəli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gələn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məsə-lələri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həll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etsin</w:t>
      </w:r>
      <w:proofErr w:type="spellEnd"/>
      <w:r>
        <w:rPr>
          <w:rFonts w:ascii="Arial" w:hAnsi="Arial" w:cs="Arial"/>
        </w:rPr>
        <w:t>.</w:t>
      </w:r>
    </w:p>
    <w:p w:rsidR="001E1776" w:rsidRDefault="001E1776" w:rsidP="001E1776">
      <w:pPr>
        <w:pStyle w:val="NormalWeb"/>
      </w:pPr>
      <w:r>
        <w:rPr>
          <w:rFonts w:ascii="Arial" w:hAnsi="Arial" w:cs="Arial"/>
        </w:rPr>
        <w:t xml:space="preserve">3. Bu </w:t>
      </w:r>
      <w:proofErr w:type="spellStart"/>
      <w:r>
        <w:rPr>
          <w:rFonts w:ascii="Arial" w:hAnsi="Arial" w:cs="Arial"/>
        </w:rPr>
        <w:t>qərar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imzalandığı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gündən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qüvvəyə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minir</w:t>
      </w:r>
      <w:proofErr w:type="spellEnd"/>
      <w:r>
        <w:rPr>
          <w:rFonts w:ascii="Arial" w:hAnsi="Arial" w:cs="Arial"/>
        </w:rPr>
        <w:t>.</w:t>
      </w:r>
    </w:p>
    <w:p w:rsidR="001E1776" w:rsidRDefault="001E1776" w:rsidP="001E1776">
      <w:pPr>
        <w:pStyle w:val="NormalWeb"/>
        <w:jc w:val="right"/>
      </w:pPr>
      <w:proofErr w:type="spellStart"/>
      <w:r>
        <w:rPr>
          <w:rStyle w:val="Strong"/>
          <w:rFonts w:ascii="Arial" w:hAnsi="Arial" w:cs="Arial"/>
        </w:rPr>
        <w:t>Azərbaycan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Respublikasının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Baş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naziri</w:t>
      </w:r>
      <w:proofErr w:type="spellEnd"/>
    </w:p>
    <w:p w:rsidR="001E1776" w:rsidRDefault="001E1776" w:rsidP="001E1776">
      <w:pPr>
        <w:pStyle w:val="NormalWeb"/>
        <w:jc w:val="right"/>
      </w:pPr>
      <w:proofErr w:type="spellStart"/>
      <w:r>
        <w:rPr>
          <w:rStyle w:val="Strong"/>
          <w:rFonts w:ascii="Arial" w:hAnsi="Arial" w:cs="Arial"/>
        </w:rPr>
        <w:t>Artur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Rasi-zadə</w:t>
      </w:r>
      <w:proofErr w:type="spellEnd"/>
    </w:p>
    <w:p w:rsidR="001E1776" w:rsidRDefault="001E1776" w:rsidP="001E1776">
      <w:pPr>
        <w:pStyle w:val="NormalWeb"/>
      </w:pPr>
      <w:r>
        <w:t> </w:t>
      </w:r>
    </w:p>
    <w:p w:rsidR="001E1776" w:rsidRDefault="001E1776" w:rsidP="001E1776">
      <w:pPr>
        <w:pStyle w:val="NormalWeb"/>
      </w:pPr>
      <w:r>
        <w:t> </w:t>
      </w:r>
    </w:p>
    <w:p w:rsidR="00022380" w:rsidRDefault="001E1776">
      <w:bookmarkStart w:id="0" w:name="_GoBack"/>
      <w:bookmarkEnd w:id="0"/>
    </w:p>
    <w:sectPr w:rsidR="00022380" w:rsidSect="001E17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24"/>
    <w:rsid w:val="001E1776"/>
    <w:rsid w:val="0038431D"/>
    <w:rsid w:val="004F0179"/>
    <w:rsid w:val="009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B2A11-31D7-47FA-8E76-F522C7F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Ruhəngiz Bayramova</dc:creator>
  <cp:keywords/>
  <dc:description/>
  <cp:lastModifiedBy>Ruhəngiz Bayramova</cp:lastModifiedBy>
  <cp:revision>2</cp:revision>
  <dcterms:created xsi:type="dcterms:W3CDTF">2021-08-31T13:30:00Z</dcterms:created>
  <dcterms:modified xsi:type="dcterms:W3CDTF">2021-08-31T13:30:00Z</dcterms:modified>
</cp:coreProperties>
</file>